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BA" w:rsidRDefault="006D6CBA" w:rsidP="006D6CBA">
      <w:pPr>
        <w:pStyle w:val="Normaallaadveeb"/>
        <w:spacing w:before="0" w:beforeAutospacing="0" w:after="0" w:afterAutospacing="0"/>
      </w:pPr>
      <w:r>
        <w:rPr>
          <w:rFonts w:ascii="Arial" w:hAnsi="Arial" w:cs="Arial"/>
          <w:b/>
          <w:bCs/>
          <w:color w:val="980000"/>
          <w:sz w:val="22"/>
          <w:szCs w:val="22"/>
        </w:rPr>
        <w:t>PIIRKONNAVOORU JUHEND</w:t>
      </w:r>
    </w:p>
    <w:p w:rsidR="006D6CBA" w:rsidRDefault="006D6CBA" w:rsidP="006D6CBA">
      <w:pPr>
        <w:pStyle w:val="Pealkiri1"/>
        <w:numPr>
          <w:ilvl w:val="0"/>
          <w:numId w:val="0"/>
        </w:numPr>
        <w:spacing w:after="120"/>
        <w:rPr>
          <w:rStyle w:val="apple-tab-span"/>
          <w:rFonts w:ascii="Arial" w:hAnsi="Arial" w:cs="Arial"/>
          <w:color w:val="980000"/>
          <w:sz w:val="24"/>
          <w:szCs w:val="24"/>
        </w:rPr>
      </w:pPr>
      <w:r>
        <w:rPr>
          <w:rFonts w:ascii="Arial" w:hAnsi="Arial" w:cs="Arial"/>
          <w:b w:val="0"/>
          <w:bCs w:val="0"/>
          <w:color w:val="980000"/>
          <w:sz w:val="24"/>
          <w:szCs w:val="24"/>
        </w:rPr>
        <w:t>2020/2021.õa.                  </w:t>
      </w:r>
      <w:r>
        <w:rPr>
          <w:rStyle w:val="apple-tab-span"/>
          <w:rFonts w:ascii="Arial" w:hAnsi="Arial" w:cs="Arial"/>
          <w:b w:val="0"/>
          <w:bCs w:val="0"/>
          <w:color w:val="980000"/>
          <w:sz w:val="24"/>
          <w:szCs w:val="24"/>
        </w:rPr>
        <w:tab/>
      </w:r>
      <w:r>
        <w:rPr>
          <w:rFonts w:ascii="Arial" w:hAnsi="Arial" w:cs="Arial"/>
          <w:color w:val="980000"/>
          <w:sz w:val="24"/>
          <w:szCs w:val="24"/>
        </w:rPr>
        <w:t xml:space="preserve">        </w:t>
      </w:r>
      <w:r>
        <w:rPr>
          <w:rStyle w:val="apple-tab-span"/>
          <w:rFonts w:ascii="Arial" w:hAnsi="Arial" w:cs="Arial"/>
          <w:color w:val="980000"/>
          <w:sz w:val="24"/>
          <w:szCs w:val="24"/>
        </w:rPr>
        <w:tab/>
      </w:r>
    </w:p>
    <w:p w:rsidR="006D6CBA" w:rsidRDefault="006D6CBA" w:rsidP="006D6CBA">
      <w:pPr>
        <w:pStyle w:val="Pealkiri1"/>
        <w:numPr>
          <w:ilvl w:val="0"/>
          <w:numId w:val="0"/>
        </w:numPr>
        <w:spacing w:after="120"/>
        <w:ind w:left="720"/>
        <w:jc w:val="center"/>
      </w:pPr>
      <w:r>
        <w:rPr>
          <w:rFonts w:ascii="Arial" w:hAnsi="Arial" w:cs="Arial"/>
          <w:color w:val="000080"/>
          <w:sz w:val="24"/>
          <w:szCs w:val="24"/>
        </w:rPr>
        <w:t>ÕPIOSKUSTE VÕISTLUS 7. klassidele</w:t>
      </w:r>
    </w:p>
    <w:p w:rsidR="006D6CBA" w:rsidRDefault="006D6CBA" w:rsidP="006D6CBA">
      <w:pPr>
        <w:pStyle w:val="Normaallaadve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80"/>
        </w:rPr>
        <w:t>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   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>                                                           </w:t>
      </w:r>
    </w:p>
    <w:p w:rsidR="006D6CBA" w:rsidRPr="004B30F1" w:rsidRDefault="006D6CBA" w:rsidP="006D6CBA">
      <w:pPr>
        <w:pStyle w:val="Normaallaadveeb"/>
        <w:spacing w:before="0" w:beforeAutospacing="0" w:after="0" w:afterAutospacing="0" w:line="360" w:lineRule="auto"/>
        <w:jc w:val="both"/>
      </w:pPr>
      <w:r w:rsidRPr="004B30F1">
        <w:rPr>
          <w:color w:val="000000"/>
        </w:rPr>
        <w:t>Õpioskuste võistluse Tallinna piirkonnavooru on oodatud osalema need  1</w:t>
      </w:r>
      <w:r>
        <w:rPr>
          <w:color w:val="000000"/>
        </w:rPr>
        <w:t>1</w:t>
      </w:r>
      <w:r w:rsidRPr="004B30F1">
        <w:rPr>
          <w:color w:val="000000"/>
        </w:rPr>
        <w:t xml:space="preserve"> võistkonda, kes said 202</w:t>
      </w:r>
      <w:r>
        <w:rPr>
          <w:color w:val="000000"/>
        </w:rPr>
        <w:t>1</w:t>
      </w:r>
      <w:r w:rsidRPr="004B30F1">
        <w:rPr>
          <w:color w:val="000000"/>
        </w:rPr>
        <w:t>. aasta koolivoorus enim punkte. Võistkondade nimed on  Haridusameti kodulehel</w:t>
      </w:r>
      <w:r w:rsidRPr="004B30F1">
        <w:rPr>
          <w:rStyle w:val="apple-tab-span"/>
          <w:color w:val="000000"/>
        </w:rPr>
        <w:tab/>
      </w:r>
      <w:hyperlink r:id="rId5" w:history="1">
        <w:r w:rsidRPr="004B30F1">
          <w:rPr>
            <w:rStyle w:val="Hperlink"/>
            <w:color w:val="000000"/>
          </w:rPr>
          <w:t>http://olympiaadid.haridus.ee</w:t>
        </w:r>
      </w:hyperlink>
      <w:r>
        <w:rPr>
          <w:color w:val="000000"/>
        </w:rPr>
        <w:t xml:space="preserve">   &gt;  2020</w:t>
      </w:r>
      <w:r w:rsidRPr="004B30F1">
        <w:rPr>
          <w:color w:val="000000"/>
        </w:rPr>
        <w:t>/202</w:t>
      </w:r>
      <w:r>
        <w:rPr>
          <w:color w:val="000000"/>
        </w:rPr>
        <w:t>1</w:t>
      </w:r>
      <w:r w:rsidRPr="004B30F1">
        <w:rPr>
          <w:color w:val="000000"/>
        </w:rPr>
        <w:t>.õppeaasta   &gt;  õppeained  &gt; õpioskused</w:t>
      </w:r>
    </w:p>
    <w:p w:rsidR="006D6CBA" w:rsidRPr="004B30F1" w:rsidRDefault="006D6CBA" w:rsidP="006D6CBA">
      <w:pPr>
        <w:spacing w:line="360" w:lineRule="auto"/>
        <w:rPr>
          <w:rFonts w:ascii="Times New Roman" w:hAnsi="Times New Roman"/>
          <w:sz w:val="24"/>
          <w:szCs w:val="24"/>
          <w:lang w:val="nl-NL"/>
        </w:rPr>
      </w:pPr>
      <w:r w:rsidRPr="004B30F1">
        <w:rPr>
          <w:rFonts w:ascii="Times New Roman" w:hAnsi="Times New Roman"/>
          <w:color w:val="000000"/>
          <w:sz w:val="24"/>
          <w:szCs w:val="24"/>
        </w:rPr>
        <w:t xml:space="preserve">Tallinna piirkonnavoor toimub laupäeval, </w:t>
      </w:r>
      <w:r w:rsidR="00096D6D">
        <w:rPr>
          <w:rFonts w:ascii="Times New Roman" w:hAnsi="Times New Roman"/>
          <w:b/>
          <w:sz w:val="24"/>
          <w:szCs w:val="24"/>
          <w:lang w:val="nl-NL"/>
        </w:rPr>
        <w:t>22.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mail </w:t>
      </w:r>
      <w:r w:rsidRPr="004B30F1">
        <w:rPr>
          <w:rFonts w:ascii="Times New Roman" w:hAnsi="Times New Roman"/>
          <w:b/>
          <w:sz w:val="24"/>
          <w:szCs w:val="24"/>
          <w:lang w:val="nl-NL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nl-NL"/>
        </w:rPr>
        <w:t>1</w:t>
      </w:r>
      <w:r w:rsidRPr="004B30F1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B30F1">
        <w:rPr>
          <w:rFonts w:ascii="Times New Roman" w:hAnsi="Times New Roman"/>
          <w:b/>
          <w:sz w:val="24"/>
          <w:szCs w:val="24"/>
          <w:lang w:val="nl-NL"/>
        </w:rPr>
        <w:t>algusega kell 10.00</w:t>
      </w:r>
      <w:r w:rsidRPr="004B30F1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 xml:space="preserve"> Gustav Adolfi Gümnaasiumis</w:t>
      </w:r>
      <w:r w:rsidRPr="004B30F1">
        <w:rPr>
          <w:rFonts w:ascii="Times New Roman" w:hAnsi="Times New Roman"/>
          <w:sz w:val="24"/>
          <w:szCs w:val="24"/>
          <w:lang w:val="nl-NL"/>
        </w:rPr>
        <w:t>.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  <w:jc w:val="both"/>
      </w:pPr>
      <w:r>
        <w:rPr>
          <w:color w:val="000000"/>
        </w:rPr>
        <w:t>Palume võistkondadel oma osalemisest teatada  </w:t>
      </w:r>
      <w:r w:rsidR="00096D6D" w:rsidRPr="00096D6D">
        <w:rPr>
          <w:color w:val="000000"/>
        </w:rPr>
        <w:t xml:space="preserve">hiljemalt </w:t>
      </w:r>
      <w:r w:rsidR="00096D6D" w:rsidRPr="00096D6D">
        <w:rPr>
          <w:b/>
          <w:color w:val="000000"/>
        </w:rPr>
        <w:t>17.</w:t>
      </w:r>
      <w:r w:rsidRPr="00096D6D">
        <w:rPr>
          <w:b/>
          <w:color w:val="000000"/>
        </w:rPr>
        <w:t xml:space="preserve"> maiks</w:t>
      </w:r>
      <w:r w:rsidRPr="00096D6D">
        <w:rPr>
          <w:color w:val="000000"/>
        </w:rPr>
        <w:t xml:space="preserve"> </w:t>
      </w:r>
      <w:r>
        <w:rPr>
          <w:color w:val="000000"/>
        </w:rPr>
        <w:t>aadressile  </w:t>
      </w:r>
      <w:hyperlink r:id="rId6" w:history="1">
        <w:r>
          <w:rPr>
            <w:rStyle w:val="Hperlink"/>
          </w:rPr>
          <w:t>helina.reino@gag.ee</w:t>
        </w:r>
      </w:hyperlink>
      <w:r>
        <w:rPr>
          <w:color w:val="000000"/>
        </w:rPr>
        <w:t xml:space="preserve">  (kirjas palume ära märkida kooli nime ning kõigi võistkonnaliikmete ees-ja perekonnanime ja võistkonna juhendaja-õpetaja nimi ja </w:t>
      </w:r>
      <w:proofErr w:type="spellStart"/>
      <w:r>
        <w:rPr>
          <w:color w:val="000000"/>
        </w:rPr>
        <w:t>mailiaadress</w:t>
      </w:r>
      <w:proofErr w:type="spellEnd"/>
      <w:r>
        <w:rPr>
          <w:color w:val="000000"/>
        </w:rPr>
        <w:t>).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  <w:jc w:val="both"/>
        <w:rPr>
          <w:color w:val="000000"/>
        </w:rPr>
      </w:pPr>
    </w:p>
    <w:p w:rsidR="006D6CBA" w:rsidRDefault="006D6CBA" w:rsidP="006D6CBA">
      <w:pPr>
        <w:pStyle w:val="Normaallaadveeb"/>
        <w:spacing w:before="0" w:beforeAutospacing="0" w:after="0" w:afterAutospacing="0" w:line="360" w:lineRule="auto"/>
        <w:jc w:val="both"/>
      </w:pPr>
      <w:r>
        <w:rPr>
          <w:color w:val="000000"/>
        </w:rPr>
        <w:t>Tallinna piirkonnavooru ülesannete lahendamine eeldab nutikust, laia silmaringi ning oskust kasutada teabeallikaid.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Võistlus korraldatakse töötubadena:</w:t>
      </w:r>
    </w:p>
    <w:p w:rsidR="006D6CBA" w:rsidRDefault="006D6CBA" w:rsidP="006D6CBA">
      <w:pPr>
        <w:pStyle w:val="Normaallaadveeb"/>
        <w:numPr>
          <w:ilvl w:val="1"/>
          <w:numId w:val="2"/>
        </w:numPr>
        <w:spacing w:before="120" w:beforeAutospacing="0" w:after="0" w:afterAutospacing="0"/>
      </w:pPr>
      <w:r>
        <w:rPr>
          <w:b/>
          <w:bCs/>
          <w:color w:val="414E61"/>
        </w:rPr>
        <w:t xml:space="preserve">Minu raha </w:t>
      </w:r>
    </w:p>
    <w:p w:rsidR="006D6CBA" w:rsidRDefault="006D6CBA" w:rsidP="006D6CBA">
      <w:pPr>
        <w:pStyle w:val="Normaallaadveeb"/>
        <w:numPr>
          <w:ilvl w:val="1"/>
          <w:numId w:val="2"/>
        </w:numPr>
        <w:spacing w:before="120" w:beforeAutospacing="0" w:after="0" w:afterAutospacing="0"/>
      </w:pPr>
      <w:r>
        <w:rPr>
          <w:b/>
          <w:bCs/>
          <w:color w:val="414E61"/>
        </w:rPr>
        <w:t>Kultuurilaks</w:t>
      </w:r>
    </w:p>
    <w:p w:rsidR="006D6CBA" w:rsidRDefault="006D6CBA" w:rsidP="006D6CBA">
      <w:pPr>
        <w:pStyle w:val="Normaallaadveeb"/>
        <w:numPr>
          <w:ilvl w:val="1"/>
          <w:numId w:val="2"/>
        </w:numPr>
        <w:spacing w:before="120" w:beforeAutospacing="0" w:after="0" w:afterAutospacing="0"/>
      </w:pPr>
      <w:r>
        <w:rPr>
          <w:b/>
          <w:bCs/>
          <w:color w:val="414E61"/>
        </w:rPr>
        <w:t>Elurikkuse avastusretk</w:t>
      </w:r>
    </w:p>
    <w:p w:rsidR="006D6CBA" w:rsidRDefault="006D6CBA" w:rsidP="006D6CBA">
      <w:pPr>
        <w:pStyle w:val="Normaallaadveeb"/>
        <w:numPr>
          <w:ilvl w:val="1"/>
          <w:numId w:val="2"/>
        </w:numPr>
        <w:spacing w:before="120" w:beforeAutospacing="0" w:after="0" w:afterAutospacing="0"/>
      </w:pPr>
      <w:r>
        <w:rPr>
          <w:b/>
          <w:bCs/>
          <w:color w:val="414E61"/>
        </w:rPr>
        <w:t>Pisa</w:t>
      </w:r>
    </w:p>
    <w:p w:rsidR="006D6CBA" w:rsidRDefault="006D6CBA" w:rsidP="006D6CBA">
      <w:pPr>
        <w:pStyle w:val="Normaallaadveeb"/>
        <w:numPr>
          <w:ilvl w:val="1"/>
          <w:numId w:val="2"/>
        </w:numPr>
        <w:spacing w:before="120" w:beforeAutospacing="0" w:after="0" w:afterAutospacing="0"/>
      </w:pPr>
      <w:r>
        <w:rPr>
          <w:b/>
          <w:bCs/>
          <w:color w:val="414E61"/>
        </w:rPr>
        <w:t>Digi-insener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Igas töötoas on  ülesannete lahendamiseks aega 35 minutit.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Töötubade ülesanded ei ole ühe kindla õppeaine kesksed. Ülesanded esitatakse tekstina, helindina, tabelina, pildina, skeemina, esemena jms.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Võistkondadel on kasutada vaid need materjalid ja abivahendid, mis on ette antud korraldustoimkonna poolt.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Kasuks tuleb  </w:t>
      </w:r>
      <w:proofErr w:type="spellStart"/>
      <w:r>
        <w:rPr>
          <w:color w:val="000000"/>
        </w:rPr>
        <w:t>iPADi</w:t>
      </w:r>
      <w:proofErr w:type="spellEnd"/>
      <w:r>
        <w:rPr>
          <w:color w:val="000000"/>
        </w:rPr>
        <w:t xml:space="preserve"> kasutamise oskus.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Üks töötuba on arvutipõhine.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Kasuks tulevad meeskonnatöö oskused.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Tähelepanu peab pöörama vastuste vormistamisele ja viitamisele.</w:t>
      </w:r>
    </w:p>
    <w:p w:rsidR="006D6CBA" w:rsidRDefault="006D6CBA" w:rsidP="006D6CBA">
      <w:pPr>
        <w:pStyle w:val="Normaallaadve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lastRenderedPageBreak/>
        <w:t>Mobiiltelefonide kasutamine töötubades ei ole lubatud.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Korraldustoimkond palub võistkondadel kaasa võtta </w:t>
      </w:r>
      <w:r>
        <w:rPr>
          <w:i/>
          <w:iCs/>
          <w:color w:val="000000"/>
        </w:rPr>
        <w:t xml:space="preserve">kirjutusvahendid ja vahetusjalatsid. </w:t>
      </w:r>
      <w:r>
        <w:rPr>
          <w:color w:val="000000"/>
        </w:rPr>
        <w:t> </w:t>
      </w:r>
    </w:p>
    <w:p w:rsidR="006D6CBA" w:rsidRDefault="006D6CBA" w:rsidP="006D6CBA">
      <w:pPr>
        <w:pStyle w:val="Pealkiri2"/>
        <w:spacing w:before="360" w:after="80" w:line="360" w:lineRule="auto"/>
      </w:pPr>
      <w:r>
        <w:rPr>
          <w:b w:val="0"/>
          <w:bCs/>
          <w:color w:val="000000"/>
          <w:sz w:val="24"/>
          <w:szCs w:val="24"/>
        </w:rPr>
        <w:t>Ajakava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>9.45 – 10.00  võistkondade kogunemine, registreerimine  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>10.00 – 10.15  võistluse avamine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 xml:space="preserve">10.20 – 10.55 – I töötuba 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 xml:space="preserve">11.00 – 11.35  – II töötuba 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>11.35 – 12.00  puhkepaus  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 xml:space="preserve">12.00 – 12.35  – III töötuba 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 xml:space="preserve">12.40 – 13.15  – IV töötuba 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>13.20 – 13.55 – V töötuba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>Töid hindab komisjon.</w:t>
      </w:r>
    </w:p>
    <w:p w:rsidR="006D6CBA" w:rsidRDefault="006D6CBA" w:rsidP="006D6CBA">
      <w:pPr>
        <w:pStyle w:val="Normaallaadveeb"/>
        <w:spacing w:before="0" w:beforeAutospacing="0" w:after="0" w:afterAutospacing="0" w:line="360" w:lineRule="auto"/>
      </w:pPr>
      <w:r>
        <w:rPr>
          <w:color w:val="000000"/>
        </w:rPr>
        <w:t>*   võistluse tulemused tehakse teatavaks  hiljemalt</w:t>
      </w:r>
      <w:r w:rsidR="00096D6D">
        <w:rPr>
          <w:color w:val="000000"/>
        </w:rPr>
        <w:t xml:space="preserve"> </w:t>
      </w:r>
      <w:r w:rsidR="00096D6D" w:rsidRPr="00096D6D">
        <w:rPr>
          <w:b/>
          <w:color w:val="000000"/>
        </w:rPr>
        <w:t>26</w:t>
      </w:r>
      <w:r w:rsidRPr="00096D6D">
        <w:rPr>
          <w:b/>
          <w:lang w:val="nl-NL"/>
        </w:rPr>
        <w:t>.</w:t>
      </w:r>
      <w:r>
        <w:rPr>
          <w:b/>
          <w:lang w:val="nl-NL"/>
        </w:rPr>
        <w:t xml:space="preserve"> mail</w:t>
      </w:r>
      <w:r w:rsidRPr="004B30F1">
        <w:rPr>
          <w:b/>
          <w:lang w:val="nl-NL"/>
        </w:rPr>
        <w:t xml:space="preserve"> </w:t>
      </w:r>
      <w:r>
        <w:rPr>
          <w:color w:val="000000"/>
        </w:rPr>
        <w:t xml:space="preserve">Haridusameti olümpiaadide lehel </w:t>
      </w:r>
      <w:hyperlink r:id="rId7" w:history="1">
        <w:r>
          <w:rPr>
            <w:rStyle w:val="Hperlink"/>
            <w:color w:val="000000"/>
          </w:rPr>
          <w:t> http://olympiaadid.haridus.ee</w:t>
        </w:r>
      </w:hyperlink>
      <w:r>
        <w:rPr>
          <w:color w:val="000000"/>
        </w:rPr>
        <w:t xml:space="preserve"> .</w:t>
      </w:r>
    </w:p>
    <w:p w:rsidR="006D6CBA" w:rsidRDefault="006D6CBA" w:rsidP="006D6CB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6CBA" w:rsidRDefault="006D6CBA" w:rsidP="006D6C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Helina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Reino</w:t>
      </w:r>
      <w:proofErr w:type="spellEnd"/>
    </w:p>
    <w:p w:rsidR="006D6CBA" w:rsidRDefault="006D6CBA" w:rsidP="006D6C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õpioskuse võistluse korraldustoimkonna esimees, </w:t>
      </w:r>
    </w:p>
    <w:p w:rsidR="006D6CBA" w:rsidRDefault="006D6CBA" w:rsidP="006D6C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Gustav Adolfi Gümnaasium</w:t>
      </w:r>
    </w:p>
    <w:p w:rsidR="006D6CBA" w:rsidRDefault="00D94718" w:rsidP="006D6CBA">
      <w:pPr>
        <w:spacing w:line="360" w:lineRule="auto"/>
        <w:rPr>
          <w:rFonts w:ascii="Times New Roman" w:hAnsi="Times New Roman"/>
        </w:rPr>
      </w:pPr>
      <w:hyperlink r:id="rId8" w:history="1">
        <w:r w:rsidR="006D6CBA">
          <w:rPr>
            <w:rStyle w:val="Hperlink"/>
            <w:sz w:val="24"/>
            <w:szCs w:val="24"/>
          </w:rPr>
          <w:t>helina.reino@gag.ee</w:t>
        </w:r>
      </w:hyperlink>
    </w:p>
    <w:p w:rsidR="006D6CBA" w:rsidRDefault="006D6CBA" w:rsidP="006D6CBA"/>
    <w:p w:rsidR="006D6CBA" w:rsidRDefault="006D6CBA" w:rsidP="006D6CBA"/>
    <w:p w:rsidR="006D6CBA" w:rsidRDefault="006D6CBA" w:rsidP="006D6CBA"/>
    <w:p w:rsidR="006D6CBA" w:rsidRDefault="006D6CBA" w:rsidP="006D6CBA"/>
    <w:p w:rsidR="006D6CBA" w:rsidRDefault="006D6CBA" w:rsidP="006D6CBA"/>
    <w:p w:rsidR="00094F70" w:rsidRDefault="00094F70"/>
    <w:sectPr w:rsidR="00094F70" w:rsidSect="0009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433B"/>
    <w:multiLevelType w:val="hybridMultilevel"/>
    <w:tmpl w:val="ED30D4A0"/>
    <w:lvl w:ilvl="0" w:tplc="3066FFC2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43F21"/>
    <w:multiLevelType w:val="hybridMultilevel"/>
    <w:tmpl w:val="EE98C7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644D4">
      <w:numFmt w:val="bullet"/>
      <w:lvlText w:val="·"/>
      <w:lvlJc w:val="left"/>
      <w:pPr>
        <w:ind w:left="1455" w:hanging="375"/>
      </w:pPr>
      <w:rPr>
        <w:rFonts w:ascii="Times New Roman" w:eastAsia="Times New Roman" w:hAnsi="Times New Roman" w:cs="Times New Roman" w:hint="default"/>
        <w:color w:val="000000"/>
      </w:r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hyphenationZone w:val="425"/>
  <w:characterSpacingControl w:val="doNotCompress"/>
  <w:compat/>
  <w:rsids>
    <w:rsidRoot w:val="006D6CBA"/>
    <w:rsid w:val="00091304"/>
    <w:rsid w:val="00094F70"/>
    <w:rsid w:val="00096D6D"/>
    <w:rsid w:val="000C5987"/>
    <w:rsid w:val="00230349"/>
    <w:rsid w:val="00601C42"/>
    <w:rsid w:val="006D6CBA"/>
    <w:rsid w:val="00D94718"/>
    <w:rsid w:val="00ED2137"/>
    <w:rsid w:val="00F6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D6CBA"/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D6CBA"/>
    <w:pPr>
      <w:keepNext/>
      <w:keepLines/>
      <w:numPr>
        <w:numId w:val="1"/>
      </w:numPr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semiHidden/>
    <w:unhideWhenUsed/>
    <w:qFormat/>
    <w:rsid w:val="006D6CBA"/>
    <w:pPr>
      <w:keepNext/>
      <w:spacing w:after="0" w:line="240" w:lineRule="auto"/>
      <w:outlineLvl w:val="1"/>
    </w:pPr>
    <w:rPr>
      <w:rFonts w:ascii="Times New Roman" w:eastAsia="Times New Roman" w:hAnsi="Times New Roman"/>
      <w:b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Referaat_normaalne"/>
    <w:uiPriority w:val="1"/>
    <w:qFormat/>
    <w:rsid w:val="000C59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ealkiri1Mrk">
    <w:name w:val="Pealkiri 1 Märk"/>
    <w:basedOn w:val="Liguvaikefont"/>
    <w:link w:val="Pealkiri1"/>
    <w:uiPriority w:val="99"/>
    <w:rsid w:val="006D6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6D6CBA"/>
    <w:rPr>
      <w:rFonts w:ascii="Times New Roman" w:eastAsia="Times New Roman" w:hAnsi="Times New Roman" w:cs="Times New Roman"/>
      <w:b/>
      <w:u w:val="single"/>
    </w:rPr>
  </w:style>
  <w:style w:type="character" w:styleId="Hperlink">
    <w:name w:val="Hyperlink"/>
    <w:basedOn w:val="Liguvaikefont"/>
    <w:uiPriority w:val="99"/>
    <w:semiHidden/>
    <w:unhideWhenUsed/>
    <w:rsid w:val="006D6CBA"/>
    <w:rPr>
      <w:rFonts w:ascii="Times New Roman" w:hAnsi="Times New Roman" w:cs="Times New Roman" w:hint="default"/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D6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apple-tab-span">
    <w:name w:val="apple-tab-span"/>
    <w:basedOn w:val="Liguvaikefont"/>
    <w:rsid w:val="006D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na.reino@gag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ympiaadid.haridus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ina.reino@gag.ee" TargetMode="External"/><Relationship Id="rId5" Type="http://schemas.openxmlformats.org/officeDocument/2006/relationships/hyperlink" Target="http://olympiaadid.haridus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</dc:creator>
  <cp:keywords/>
  <dc:description/>
  <cp:lastModifiedBy>Helina</cp:lastModifiedBy>
  <cp:revision>4</cp:revision>
  <dcterms:created xsi:type="dcterms:W3CDTF">2021-03-03T06:46:00Z</dcterms:created>
  <dcterms:modified xsi:type="dcterms:W3CDTF">2021-03-08T15:18:00Z</dcterms:modified>
</cp:coreProperties>
</file>